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C3E50"/>
          <w:sz w:val="32"/>
        </w:rPr>
        <w:t>PRAYER BOOKLET TO KING DAVID AGAINST ENEMIES</w:t>
      </w:r>
    </w:p>
    <w:p>
      <w:r>
        <w:t>This booklet compiles the most powerful canonical prayers to Saint Prophet and King David, invoked for protection against enemies, calming the anger of hostile people, and softening the hearts of harsh authorities and bosses. These prayers possess a time-tested spiritual grace.</w:t>
      </w:r>
    </w:p>
    <w:p>
      <w:pPr>
        <w:spacing w:before="240" w:after="120"/>
      </w:pPr>
      <w:r>
        <w:rPr>
          <w:b/>
          <w:color w:val="16A085"/>
          <w:sz w:val="26"/>
        </w:rPr>
        <w:t>1. Ancient Prayer to King David for Meekness and Calming Anger</w:t>
      </w:r>
    </w:p>
    <w:p>
      <w:pPr>
        <w:ind w:left="360"/>
      </w:pPr>
      <w:r>
        <w:rPr>
          <w:i/>
          <w:color w:val="7F8C8D"/>
        </w:rPr>
        <w:t>"Remember, O Lord, King David and all his meekness! O holy prophet and King David, who during your earthly life manifested supreme humility and gentleness before your persecutors. I implore you before the Throne of the Almighty: quiet the hearts of those who rage against me, subdue the wrath of my enemies, and soften the anger of my superiors. May Your peace descend upon my accusers and guide them to reconciliation. Amen."</w:t>
      </w:r>
    </w:p>
    <w:p>
      <w:pPr>
        <w:spacing w:before="240" w:after="120"/>
      </w:pPr>
      <w:r>
        <w:rPr>
          <w:b/>
          <w:color w:val="16A085"/>
          <w:sz w:val="26"/>
        </w:rPr>
        <w:t>2. Prayer for Protection (Psalm 3 of King David)</w:t>
      </w:r>
    </w:p>
    <w:p>
      <w:pPr>
        <w:ind w:left="360"/>
      </w:pPr>
      <w:r>
        <w:rPr>
          <w:i/>
          <w:color w:val="7F8C8D"/>
        </w:rPr>
        <w:t>"Lord, how they have increased who trouble me! Many are they who rise up against me. Many are they who say of my soul, 'There is no help for him in God.' But You, O Lord, are a shield for me, my glory and the One who lifts up my head. I cried to the Lord with my voice, and He heard me from His holy hill. I lay down and slept; I awoke, for the Lord sustained me. Amen."</w:t>
      </w:r>
    </w:p>
    <w:p>
      <w:pPr>
        <w:spacing w:before="240" w:after="120"/>
      </w:pPr>
      <w:r>
        <w:rPr>
          <w:b/>
          <w:color w:val="16A085"/>
          <w:sz w:val="26"/>
        </w:rPr>
        <w:t>3. Thanksgiving Prayer of King David for Deliverance from Adversaries</w:t>
      </w:r>
    </w:p>
    <w:p>
      <w:pPr>
        <w:ind w:left="360"/>
      </w:pPr>
      <w:r>
        <w:rPr>
          <w:i/>
          <w:color w:val="7F8C8D"/>
        </w:rPr>
        <w:t>"I will extol You, O Lord, for You have lifted me up, and have not let my foes rejoice over me. O Lord my God, I cried out to You, and You healed me. You have turned my mourning into dancing; You have put off my sackcloth and clothed me with gladness. I will praise You forever. Amen."</w:t>
      </w:r>
    </w:p>
    <w:p>
      <w:pPr>
        <w:spacing w:before="240" w:after="120"/>
      </w:pPr>
      <w:r>
        <w:rPr>
          <w:b/>
          <w:color w:val="16A085"/>
          <w:sz w:val="26"/>
        </w:rPr>
        <w:t>4. Mental Sobriety Prayer for Protection and Inner Quiet</w:t>
      </w:r>
    </w:p>
    <w:p>
      <w:pPr>
        <w:ind w:left="360"/>
      </w:pPr>
      <w:r>
        <w:rPr>
          <w:i/>
          <w:color w:val="7F8C8D"/>
        </w:rPr>
        <w:t>"Lord Jesus Christ, Son of God, through the intercession of the Prophet King David, calm my enemies and have mercy on me. Amen."</w:t>
      </w:r>
    </w:p>
    <w:p>
      <w:pPr>
        <w:spacing w:before="300"/>
      </w:pPr>
    </w:p>
    <w:p>
      <w:pPr>
        <w:jc w:val="center"/>
      </w:pPr>
      <w:r>
        <w:t xml:space="preserve">Descargado de / Downloaded from </w:t>
      </w:r>
      <w:hyperlink r:id="rId9">
        <w:r>
          <w:rPr>
            <w:color w:val="0056B3"/>
          </w:rPr>
          <w:t>https://pray.ee/</w:t>
        </w:r>
      </w:hyperlink>
    </w:p>
    <w:sectPr w:rsidR="00FC693F" w:rsidRPr="0006063C" w:rsidSect="00034616">
      <w:pgSz w:w="12240" w:h="15840"/>
      <w:pgMar w:top="800" w:right="800" w:bottom="800" w:left="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