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CHRISTIAN CALENDAR: AUGUST 21</w:t>
      </w:r>
    </w:p>
    <w:p>
      <w:r>
        <w:t>Today, August 21, the Christian Church commemorates the Holy Apostle Thaddeus of the Twelve (Eastern tradition) and Saint Pope Pius X (Western tradition). This day is dedicated to prayers for hopeless situations, clarity of faith, and liturgical devotion.</w:t>
      </w:r>
    </w:p>
    <w:p>
      <w:pPr>
        <w:spacing w:before="240" w:after="120"/>
      </w:pPr>
      <w:r>
        <w:rPr>
          <w:b/>
          <w:color w:val="16A085"/>
          <w:sz w:val="26"/>
        </w:rPr>
        <w:t>1. The Lord's Prayer (Our Father)</w:t>
      </w:r>
    </w:p>
    <w:p>
      <w:pPr>
        <w:ind w:left="360"/>
      </w:pPr>
      <w:r>
        <w:rPr>
          <w:i/>
          <w:color w:val="7F8C8D"/>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pPr>
        <w:spacing w:before="240" w:after="120"/>
      </w:pPr>
      <w:r>
        <w:rPr>
          <w:b/>
          <w:color w:val="16A085"/>
          <w:sz w:val="26"/>
        </w:rPr>
        <w:t>2. Angelic Salutation (Hail Mary)</w:t>
      </w:r>
    </w:p>
    <w:p>
      <w:pPr>
        <w:ind w:left="360"/>
      </w:pPr>
      <w:r>
        <w:rPr>
          <w:i/>
          <w:color w:val="7F8C8D"/>
        </w:rPr>
        <w:t>"Hail Mary, full of grace, the Lord is with thee; blessed art thou among women, and blessed is the fruit of thy womb, Jesus. Holy Mary, Mother of God, pray for us sinners, now and at the hour of our death. Amen."</w:t>
      </w:r>
    </w:p>
    <w:p>
      <w:pPr>
        <w:spacing w:before="240" w:after="120"/>
      </w:pPr>
      <w:r>
        <w:rPr>
          <w:b/>
          <w:color w:val="16A085"/>
          <w:sz w:val="26"/>
        </w:rPr>
        <w:t>3. Prayer for Hopeless Situations to Saint Apostle Thaddeus</w:t>
      </w:r>
    </w:p>
    <w:p>
      <w:pPr>
        <w:ind w:left="360"/>
      </w:pPr>
      <w:r>
        <w:rPr>
          <w:i/>
          <w:color w:val="7F8C8D"/>
        </w:rPr>
        <w:t>"O Holy Apostle Thaddeus, faithful servant and helper of those in desperate and hopeless circumstances! Intercede before our Lord Jesus Christ on our behalf in this hour of difficulty. Bring swift relief to our spiritual and temporal needs, strengthen our faith, and grant us peace of mind during trials.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