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PRAYERS TO SAINT RITA OF CASCIA</w:t>
      </w:r>
    </w:p>
    <w:p>
      <w:r>
        <w:t>Saint Rita of Cascia is globally renowned as the Patroness of Impossible and Hopeless Causes. Her own life was filled with immense suffering, patience, and boundless mercy. Millions of believers turn to her for marriage restoration, family reconciliation, and resolving situations that seem entirely hopeless to human understanding.</w:t>
      </w:r>
    </w:p>
    <w:p>
      <w:pPr>
        <w:pStyle w:val="Heading2"/>
      </w:pPr>
      <w:r>
        <w:t>1. Prayer to Saint Rita in Hopeless Situations</w:t>
      </w:r>
    </w:p>
    <w:p>
      <w:r>
        <w:t>"O glorious Saint Rita, patroness of hopeless and impossible causes! Look upon me, a weak servant of God (name), in my heavy life trials. My circumstances seem entirely hopeless, and my heart is filled with anxiety and pain. O holy intercessor, obtain for me from the merciful God the grace I so urgently plead (state your request). I believe that nothing is impossible for God, and your prayers hold special power before His Throne. Teach me patience, strengthen my faith, and grant peace to my soul. Amen."</w:t>
      </w:r>
    </w:p>
    <w:p>
      <w:pPr>
        <w:pStyle w:val="Heading2"/>
      </w:pPr>
      <w:r>
        <w:t>2. Prayer for Marriage Restoration and Family Peace</w:t>
      </w:r>
    </w:p>
    <w:p>
      <w:r>
        <w:t>"Saint Rita, you endured great pain in your own marriage, patiently bearing the cruelty of your husband, and by your gentleness and prayer led him to repentance. I beg you: look upon my family in this time of trial. Obtain for us from the Lord the grace of reconciliation, mutual forgiveness, and the renewal of love. Protect our marriage from destruction, dispel anger and resentment from our hearts, and restore God's peace and harmony to our home. Amen."</w:t>
      </w:r>
    </w:p>
    <w:p>
      <w:pPr>
        <w:pStyle w:val="Heading2"/>
      </w:pPr>
      <w:r>
        <w:t>3. The Miracle of the Roses and the Stigmata</w:t>
      </w:r>
    </w:p>
    <w:p>
      <w:r>
        <w:t>"- The Miracle of the Roses: On her deathbed in winter, Saint Rita asked for a rose from her garden. Despite the freezing cold, a single blooming red rose was found, symbolizing God's love that blossoms in the coldest seasons of life."</w:t>
      </w:r>
    </w:p>
    <w:p>
      <w:r>
        <w:t>"- The Stigmata: For 15 years, Saint Rita bore a bleeding wound on her forehead from a thorn of Christ's Crown, sharing His passion for the salvation of souls."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