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РАНКОВІ ТА ВЕЧІРНІ МОЛИТВИ: ПОВНЕ КАНOНІЧНЕ ПРАВИЛО</w:t>
      </w:r>
    </w:p>
    <w:p>
      <w:r>
        <w:t>Ранкові та вечірні молитви (молитовне правило) — це обов'язковий щоденний духовний обов'язок кожного православного християнина. Молитва зранку налаштовує душу на мирний день, а молитва ввечері приносить покаяння та тихий спокій перед сном.</w:t>
      </w:r>
    </w:p>
    <w:p>
      <w:pPr>
        <w:pStyle w:val="Heading2"/>
      </w:pPr>
      <w:r>
        <w:t>1. Ранкові молитви (Початкове правило та Молитва Оптинських старців)</w:t>
      </w:r>
    </w:p>
    <w:p>
      <w:r>
        <w:t>Перед початком молитви постій трохи мовчки, поки всі почуття твої не втихомиряться і думки твої не залишать усе земне. Тоді промовляй повільно і з увагою серця:</w:t>
      </w:r>
    </w:p>
    <w:p>
      <w:r>
        <w:t>«Боже, милостивий будь мені, грішному (грішній).» (Уклін)</w:t>
      </w:r>
    </w:p>
    <w:p>
      <w:r>
        <w:t>«Царю Небесний, Утішителю, Душе істини, що всюди єси і все наповняєш, Скарбе добра і життя Подателю, прийди і вселися в нас, і очисти нас від усякої скверни, і спаси, Благий, душі наші.»</w:t>
      </w:r>
    </w:p>
    <w:p>
      <w:r>
        <w:t>«Святий Боже, Святий Кріпкий, Святий Безсмертний, помилуй нас.» (Тричі з хресним знаменням та поясним поклоном)</w:t>
      </w:r>
    </w:p>
    <w:p>
      <w:r>
        <w:t>«Отче наш, що єси на небесах...»</w:t>
      </w:r>
    </w:p>
    <w:p>
      <w:r>
        <w:t>Молитва Оптинських старців на початок дня:</w:t>
      </w:r>
    </w:p>
    <w:p>
      <w:r>
        <w:t>«Господи, дай мені з душевним спокоєм зустріти все, що принесе мені прийдешній день. Дай мені цілком віддатися волі Твоїй святій. На всяку хвилину цього дня в усьому наставляй і підтримуй мене. Які б звістки я не отримав протягом дня, навчи мене прийняти їх із спокійною душею і твердим переконанням, що на все Твоя свята воля. У всіх словах і ділах моїх керуй моїми думками та почуттями. У всіх непередбачених випадках не дай мені забути, що все послано Тобою. Навчи мене щиро й розумно обходитися з кожною людиною, нікого не соромлячи й не засмучуючи. Господи, дай мені сили знести втому прийдешнього дня та всі події сьогодення. Керуй моєю волею і навчи мене молитися, вірити, сподіватися, терпіти, прощати й любити. Амінь.»</w:t>
      </w:r>
    </w:p>
    <w:p>
      <w:pPr>
        <w:pStyle w:val="Heading2"/>
      </w:pPr>
      <w:r>
        <w:t>2. Скорочене Серафимівське правило (для особливих обставин)</w:t>
      </w:r>
    </w:p>
    <w:p>
      <w:r>
        <w:t>Преподобний Серафим Саровський благословляв мирян у хвилини втоми, поспіху або хвороби молитися коротким правилом:</w:t>
      </w:r>
    </w:p>
    <w:p>
      <w:r>
        <w:t>- Молитва Господня «Отче Наш» — тричі.</w:t>
      </w:r>
    </w:p>
    <w:p>
      <w:r>
        <w:t>- Пісня Пресвятій Богородиці «Богородице Діво, радуйся» — тричі.</w:t>
      </w:r>
    </w:p>
    <w:p>
      <w:r>
        <w:t>- Символ Віри «Вірую в Єдиного Бога...» — один раз.</w:t>
      </w:r>
    </w:p>
    <w:p>
      <w:pPr>
        <w:pStyle w:val="Heading2"/>
      </w:pPr>
      <w:r>
        <w:t>3. Вечірні молитви перед сном (Подяка та Покаяння)</w:t>
      </w:r>
    </w:p>
    <w:p>
      <w:r>
        <w:t>«Владико Людинолюбче, чи не ця постіль буде мені труною, чи ще нещасну мою душу освілиш днем? Перед Тобою стою, Господи, і сповідаю всі гріхи мої, що вчинив я вдень словом, ділом чи думкою. Прости мені, Милосердний, усі провини мої вільні й невільні, і даруй мені мирний і спокійний сон. Пошли мені Ангела-охоронця Свого, щоб беріг мене на моїй постелі від усякого зла. В руки Твої, Господи, віддаю душу й тіло моє: Ти мене благослови, Ти мене помилуй і життя вічне даруй мені. Амінь.»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