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C3E50"/>
          <w:sz w:val="32"/>
        </w:rPr>
        <w:t>МОЛИТВИ ТА ЕКЗОРЦИЗМ СВЯТОГО БЕНЕДИКТА</w:t>
      </w:r>
    </w:p>
    <w:p>
      <w:r>
        <w:t>Святий Бенедикт Нурсійський є батьком західного чернецтва та могутнім захисником вірних від підступів зла, чаклунства, отрути та спокус. Його чудотворний медальйон містить унікальну молитву-екзорцизм, благословенну Церквою для духовного захисту.</w:t>
      </w:r>
    </w:p>
    <w:p>
      <w:pPr>
        <w:spacing w:before="240" w:after="120"/>
      </w:pPr>
      <w:r>
        <w:rPr>
          <w:b/>
          <w:color w:val="16A085"/>
          <w:sz w:val="26"/>
        </w:rPr>
        <w:t>1. Головна молитва про заступництво та захист від зла</w:t>
      </w:r>
    </w:p>
    <w:p>
      <w:pPr>
        <w:ind w:left="360"/>
      </w:pPr>
      <w:r>
        <w:rPr>
          <w:i/>
          <w:color w:val="7F8C8D"/>
        </w:rPr>
        <w:t>«О праведний отче Бенедикте, високий взірцю християнських чеснот та покровитель вірних! Схиляємо коліна перед твоїм святим образом і благаємо: випроси у Милосердного Господа захист для нашого розуму, тіла та оселі від усяких підступів диявола. Вижени з нашого життя дух зневіри, гніву та спокус. Збережи нас від раптової смерті, важких хвороб та ворожих нападів, і допоможи прожити життя у благочесті та любові до Бога. Амінь.»</w:t>
      </w:r>
    </w:p>
    <w:p>
      <w:pPr>
        <w:spacing w:before="240" w:after="120"/>
      </w:pPr>
      <w:r>
        <w:rPr>
          <w:b/>
          <w:color w:val="16A085"/>
          <w:sz w:val="26"/>
        </w:rPr>
        <w:t>2. Молитва-екзорцизм на звороті медальйона</w:t>
      </w:r>
    </w:p>
    <w:p>
      <w:pPr>
        <w:ind w:left="360"/>
      </w:pPr>
      <w:r>
        <w:rPr>
          <w:i/>
          <w:color w:val="7F8C8D"/>
        </w:rPr>
        <w:t>«Crux Sacra Sit Mihi Lux! Non Draco Sit Mihi Dux! Vade Retro Satana! Nunquam Suade Mihi Vana! Sunt Mala Quae Libas. Ipse Venena Bibas!»</w:t>
        <w:br/>
        <w:br/>
        <w:t>(Переклад: «Хрест святий нехай мені буде світлом! Нехай сатана не буде мені провідником! Відійди від мене, сатано! Ніколи не підказуй мені марнославства! Те, що ти пропонуєш — зло. Пий сам свою отруту!»)</w:t>
      </w:r>
    </w:p>
    <w:p>
      <w:pPr>
        <w:spacing w:before="300"/>
      </w:pPr>
    </w:p>
    <w:p>
      <w:pPr>
        <w:jc w:val="center"/>
      </w:pPr>
      <w:r>
        <w:t xml:space="preserve">Descargado de / Downloaded from </w:t>
      </w:r>
      <w:hyperlink r:id="rId9">
        <w:r>
          <w:rPr>
            <w:color w:val="0056B3"/>
          </w:rPr>
          <w:t>https://pray.ee/</w:t>
        </w:r>
      </w:hyperlink>
    </w:p>
    <w:sectPr w:rsidR="00FC693F" w:rsidRPr="0006063C" w:rsidSect="00034616">
      <w:pgSz w:w="12240" w:h="15840"/>
      <w:pgMar w:top="800" w:right="800" w:bottom="800" w:left="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6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ray.e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